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97" w:rsidRDefault="00EE0A97" w:rsidP="00EE0A9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E0A97" w:rsidRPr="008B4022" w:rsidRDefault="00EE0A97" w:rsidP="00EE0A97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021/2016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EE0A97" w:rsidRPr="00EE0A97" w:rsidRDefault="00EE0A97" w:rsidP="00EE0A97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EE0A97">
        <w:rPr>
          <w:rFonts w:asciiTheme="minorHAnsi" w:hAnsi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EE0A97">
        <w:rPr>
          <w:rFonts w:asciiTheme="minorHAnsi" w:hAnsiTheme="minorHAnsi"/>
          <w:b/>
          <w:sz w:val="18"/>
          <w:szCs w:val="18"/>
        </w:rPr>
        <w:t>DISPENSA POR LIMITE</w:t>
      </w:r>
      <w:r w:rsidRPr="00EE0A97">
        <w:rPr>
          <w:rFonts w:asciiTheme="minorHAnsi" w:hAnsiTheme="minorHAnsi"/>
          <w:sz w:val="18"/>
          <w:szCs w:val="18"/>
        </w:rPr>
        <w:t>, visando</w:t>
      </w:r>
      <w:proofErr w:type="gramStart"/>
      <w:r w:rsidRPr="00EE0A97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EE0A97">
        <w:rPr>
          <w:rFonts w:asciiTheme="minorHAnsi" w:hAnsiTheme="minorHAnsi"/>
          <w:sz w:val="18"/>
          <w:szCs w:val="18"/>
        </w:rPr>
        <w:t xml:space="preserve">a </w:t>
      </w:r>
      <w:r w:rsidRPr="00EE0A97">
        <w:rPr>
          <w:rFonts w:asciiTheme="minorHAnsi" w:hAnsiTheme="minorHAnsi" w:cs="Tahoma"/>
          <w:sz w:val="18"/>
          <w:szCs w:val="18"/>
        </w:rPr>
        <w:t>Aquisição de tubos de aço para instalação de poços artesianos, conforme solicitação do Departamento de Obras</w:t>
      </w:r>
      <w:r w:rsidRPr="00EE0A97">
        <w:rPr>
          <w:rFonts w:asciiTheme="minorHAnsi" w:hAnsiTheme="minorHAnsi"/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EE0A97" w:rsidRPr="00EE0A97" w:rsidTr="009E59ED">
        <w:tc>
          <w:tcPr>
            <w:tcW w:w="587" w:type="dxa"/>
          </w:tcPr>
          <w:p w:rsidR="00EE0A97" w:rsidRPr="00EE0A97" w:rsidRDefault="00EE0A97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0A97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EE0A97" w:rsidRPr="00EE0A97" w:rsidRDefault="00EE0A97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0A97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EE0A97" w:rsidRPr="00EE0A97" w:rsidRDefault="00EE0A97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0A97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EE0A97" w:rsidRPr="00EE0A97" w:rsidRDefault="00EE0A97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0A97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EE0A97" w:rsidRPr="00EE0A97" w:rsidTr="009E59ED">
        <w:tc>
          <w:tcPr>
            <w:tcW w:w="587" w:type="dxa"/>
          </w:tcPr>
          <w:p w:rsidR="00EE0A97" w:rsidRPr="00EE0A97" w:rsidRDefault="00EE0A97" w:rsidP="009E59ED">
            <w:pPr>
              <w:pStyle w:val="SemEspaamento"/>
              <w:jc w:val="both"/>
              <w:rPr>
                <w:sz w:val="18"/>
                <w:szCs w:val="18"/>
              </w:rPr>
            </w:pPr>
            <w:r w:rsidRPr="00EE0A97">
              <w:rPr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EE0A97" w:rsidRPr="00EE0A97" w:rsidRDefault="00EE0A97" w:rsidP="009E59ED">
            <w:pPr>
              <w:pStyle w:val="SemEspaamento"/>
              <w:jc w:val="both"/>
              <w:rPr>
                <w:sz w:val="18"/>
                <w:szCs w:val="18"/>
              </w:rPr>
            </w:pPr>
            <w:r w:rsidRPr="00EE0A97">
              <w:rPr>
                <w:sz w:val="18"/>
                <w:szCs w:val="18"/>
              </w:rPr>
              <w:t>AÇOTUBO INDÚSTRIA E COMÉRCIO LTDA</w:t>
            </w:r>
          </w:p>
        </w:tc>
        <w:tc>
          <w:tcPr>
            <w:tcW w:w="1843" w:type="dxa"/>
          </w:tcPr>
          <w:p w:rsidR="00EE0A97" w:rsidRPr="00EE0A97" w:rsidRDefault="00EE0A97" w:rsidP="009E59ED">
            <w:pPr>
              <w:pStyle w:val="SemEspaamento"/>
              <w:jc w:val="both"/>
              <w:rPr>
                <w:sz w:val="18"/>
                <w:szCs w:val="18"/>
              </w:rPr>
            </w:pPr>
            <w:r w:rsidRPr="00EE0A97">
              <w:rPr>
                <w:sz w:val="18"/>
                <w:szCs w:val="18"/>
              </w:rPr>
              <w:t>43.919.968/0004-71</w:t>
            </w:r>
          </w:p>
        </w:tc>
        <w:tc>
          <w:tcPr>
            <w:tcW w:w="1024" w:type="dxa"/>
          </w:tcPr>
          <w:p w:rsidR="00EE0A97" w:rsidRPr="00EE0A97" w:rsidRDefault="00EE0A97" w:rsidP="009E59ED">
            <w:pPr>
              <w:pStyle w:val="SemEspaamento"/>
              <w:jc w:val="both"/>
              <w:rPr>
                <w:sz w:val="18"/>
                <w:szCs w:val="18"/>
              </w:rPr>
            </w:pPr>
            <w:r w:rsidRPr="00EE0A97">
              <w:rPr>
                <w:sz w:val="18"/>
                <w:szCs w:val="18"/>
              </w:rPr>
              <w:t>2.520,00</w:t>
            </w:r>
          </w:p>
        </w:tc>
      </w:tr>
    </w:tbl>
    <w:p w:rsidR="00EE0A97" w:rsidRPr="00EE0A97" w:rsidRDefault="00EE0A97" w:rsidP="00EE0A9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EE0A97">
        <w:rPr>
          <w:rFonts w:asciiTheme="minorHAnsi" w:hAnsiTheme="minorHAnsi"/>
          <w:sz w:val="18"/>
          <w:szCs w:val="18"/>
        </w:rPr>
        <w:t>Conforme ofício de 13/07/16 do senhor Carlos Roberto Lopes da Silva.</w:t>
      </w:r>
    </w:p>
    <w:p w:rsidR="00EE0A97" w:rsidRPr="00EE0A97" w:rsidRDefault="00EE0A97" w:rsidP="00EE0A9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EE0A97">
        <w:rPr>
          <w:rFonts w:asciiTheme="minorHAnsi" w:hAnsiTheme="minorHAnsi"/>
          <w:sz w:val="18"/>
          <w:szCs w:val="18"/>
        </w:rPr>
        <w:t>ARTIGO 24, II.</w:t>
      </w:r>
    </w:p>
    <w:p w:rsidR="00EE0A97" w:rsidRPr="00EE0A97" w:rsidRDefault="00EE0A97" w:rsidP="00EE0A9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EE0A97">
        <w:rPr>
          <w:rFonts w:asciiTheme="minorHAnsi" w:hAnsiTheme="minorHAnsi"/>
          <w:sz w:val="18"/>
          <w:szCs w:val="18"/>
        </w:rPr>
        <w:t>ALYSSON HENRIQUE VENÂNCIO ROCHA – 18/07/2016</w:t>
      </w:r>
      <w:r w:rsidRPr="00EE0A97">
        <w:rPr>
          <w:rFonts w:asciiTheme="minorHAnsi" w:hAnsiTheme="minorHAnsi"/>
          <w:b/>
          <w:sz w:val="18"/>
          <w:szCs w:val="18"/>
        </w:rPr>
        <w:t>.</w:t>
      </w:r>
    </w:p>
    <w:p w:rsidR="00EE0A97" w:rsidRPr="00EE0A97" w:rsidRDefault="00EE0A97" w:rsidP="00EE0A9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EE0A97">
        <w:rPr>
          <w:rFonts w:asciiTheme="minorHAnsi" w:hAnsiTheme="minorHAnsi"/>
          <w:sz w:val="18"/>
          <w:szCs w:val="18"/>
        </w:rPr>
        <w:t>DARTAGNAN CALIXTO FRAIZ – 18/07/2016</w:t>
      </w:r>
      <w:r w:rsidRPr="00EE0A97">
        <w:rPr>
          <w:rFonts w:asciiTheme="minorHAnsi" w:hAnsiTheme="minorHAnsi"/>
          <w:b/>
          <w:sz w:val="18"/>
          <w:szCs w:val="18"/>
        </w:rPr>
        <w:t>.</w:t>
      </w:r>
    </w:p>
    <w:p w:rsidR="00EE0A97" w:rsidRPr="00EE0A97" w:rsidRDefault="00EE0A97" w:rsidP="00EE0A9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EE0A97">
        <w:rPr>
          <w:rFonts w:asciiTheme="minorHAnsi" w:hAnsiTheme="minorHAnsi"/>
          <w:sz w:val="18"/>
          <w:szCs w:val="18"/>
        </w:rPr>
        <w:t>SITE DO MUNICÍPIO 18/07/16 – TCE-PR: 18/07/16 – DIÁRIO OFICIAL DO MUNICÍPIO: 10/08/16</w:t>
      </w:r>
      <w:r w:rsidRPr="00EE0A97">
        <w:rPr>
          <w:rFonts w:asciiTheme="minorHAnsi" w:hAnsiTheme="minorHAnsi"/>
          <w:b/>
          <w:sz w:val="18"/>
          <w:szCs w:val="18"/>
        </w:rPr>
        <w:t>.</w:t>
      </w:r>
    </w:p>
    <w:p w:rsidR="00EE0A97" w:rsidRPr="00EE0A97" w:rsidRDefault="00EE0A97" w:rsidP="00EE0A9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sz w:val="18"/>
          <w:szCs w:val="18"/>
        </w:rPr>
        <w:t xml:space="preserve"> </w:t>
      </w:r>
      <w:r w:rsidRPr="00EE0A97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EE0A97">
        <w:rPr>
          <w:rFonts w:asciiTheme="minorHAnsi" w:hAnsiTheme="minorHAnsi"/>
          <w:sz w:val="18"/>
          <w:szCs w:val="18"/>
        </w:rPr>
        <w:t>NÃO POSSUI.</w:t>
      </w:r>
    </w:p>
    <w:p w:rsidR="00EE0A97" w:rsidRPr="005206E5" w:rsidRDefault="00EE0A97" w:rsidP="00EE0A97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5206E5">
        <w:rPr>
          <w:rFonts w:asciiTheme="minorHAnsi" w:hAnsiTheme="minorHAnsi"/>
          <w:sz w:val="18"/>
          <w:szCs w:val="18"/>
        </w:rPr>
        <w:t>Fayçal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Melhem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Chamma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Junior</w:t>
      </w:r>
    </w:p>
    <w:p w:rsidR="00EE0A97" w:rsidRPr="002C798F" w:rsidRDefault="00EE0A97" w:rsidP="00EE0A97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EE0A97" w:rsidRPr="004E510B" w:rsidRDefault="00EE0A97" w:rsidP="00EE0A97">
      <w:pPr>
        <w:pStyle w:val="SemEspaamento"/>
        <w:jc w:val="both"/>
        <w:rPr>
          <w:sz w:val="18"/>
          <w:szCs w:val="18"/>
        </w:rPr>
      </w:pPr>
    </w:p>
    <w:p w:rsidR="00EE0A97" w:rsidRPr="00AC6EA5" w:rsidRDefault="00EE0A97" w:rsidP="00EE0A97">
      <w:pPr>
        <w:pStyle w:val="SemEspaamento"/>
        <w:jc w:val="both"/>
        <w:rPr>
          <w:sz w:val="18"/>
          <w:szCs w:val="18"/>
        </w:rPr>
      </w:pPr>
    </w:p>
    <w:p w:rsidR="00EE0A97" w:rsidRPr="00AC6EA5" w:rsidRDefault="00EE0A97" w:rsidP="00EE0A97">
      <w:pPr>
        <w:pStyle w:val="SemEspaamento"/>
        <w:rPr>
          <w:sz w:val="18"/>
          <w:szCs w:val="18"/>
        </w:rPr>
      </w:pPr>
    </w:p>
    <w:p w:rsidR="00EE0A97" w:rsidRPr="00AC6EA5" w:rsidRDefault="00EE0A97" w:rsidP="00EE0A97">
      <w:pPr>
        <w:pStyle w:val="SemEspaamento"/>
        <w:rPr>
          <w:sz w:val="18"/>
          <w:szCs w:val="18"/>
        </w:rPr>
      </w:pPr>
    </w:p>
    <w:p w:rsidR="00EE0A97" w:rsidRPr="00AC6EA5" w:rsidRDefault="00EE0A97" w:rsidP="00EE0A97">
      <w:pPr>
        <w:pStyle w:val="SemEspaamento"/>
        <w:rPr>
          <w:sz w:val="18"/>
          <w:szCs w:val="18"/>
        </w:rPr>
      </w:pPr>
    </w:p>
    <w:p w:rsidR="00EE0A97" w:rsidRPr="00AC6EA5" w:rsidRDefault="00EE0A97" w:rsidP="00EE0A9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E0A97" w:rsidRPr="003B2D84" w:rsidRDefault="00EE0A97" w:rsidP="00EE0A9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E0A97" w:rsidRPr="003B2D84" w:rsidRDefault="00EE0A97" w:rsidP="00EE0A97">
      <w:pPr>
        <w:rPr>
          <w:sz w:val="18"/>
          <w:szCs w:val="18"/>
        </w:rPr>
      </w:pPr>
    </w:p>
    <w:p w:rsidR="00EE0A97" w:rsidRPr="003B2D84" w:rsidRDefault="00EE0A97" w:rsidP="00EE0A97">
      <w:pPr>
        <w:rPr>
          <w:sz w:val="18"/>
          <w:szCs w:val="18"/>
        </w:rPr>
      </w:pPr>
    </w:p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E0A97" w:rsidRDefault="00EE0A97" w:rsidP="00EE0A97"/>
    <w:p w:rsidR="00EA5A68" w:rsidRDefault="00EA5A68"/>
    <w:sectPr w:rsidR="00EA5A6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E0A9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E0A9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EE0A9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E0A97">
    <w:pPr>
      <w:pStyle w:val="Cabealho"/>
      <w:jc w:val="center"/>
      <w:rPr>
        <w:rFonts w:ascii="Century" w:hAnsi="Century"/>
        <w:i/>
        <w:sz w:val="32"/>
      </w:rPr>
    </w:pPr>
    <w:r w:rsidRPr="004C7A4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EE0A9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E0A9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E0A97"/>
    <w:rsid w:val="00EA5A68"/>
    <w:rsid w:val="00EE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0A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0A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E0A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E0A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E0A9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0A9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E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E0A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2016-11-18T12:30:00Z</dcterms:created>
  <dcterms:modified xsi:type="dcterms:W3CDTF">2016-11-18T12:32:00Z</dcterms:modified>
</cp:coreProperties>
</file>